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A" w:rsidRPr="00921C95" w:rsidRDefault="0039120A" w:rsidP="00E012D8">
      <w:pPr>
        <w:spacing w:line="360" w:lineRule="auto"/>
        <w:ind w:firstLineChars="49" w:firstLine="148"/>
        <w:jc w:val="center"/>
        <w:rPr>
          <w:b/>
          <w:sz w:val="30"/>
          <w:szCs w:val="30"/>
        </w:rPr>
      </w:pPr>
      <w:r w:rsidRPr="00921C95">
        <w:rPr>
          <w:rFonts w:ascii="宋体" w:hAnsi="宋体" w:hint="eastAsia"/>
          <w:b/>
          <w:sz w:val="30"/>
          <w:szCs w:val="30"/>
          <w:shd w:val="clear" w:color="auto" w:fill="FFFFFF"/>
        </w:rPr>
        <w:t>关于</w:t>
      </w:r>
      <w:r w:rsidRPr="00921C95">
        <w:rPr>
          <w:rFonts w:ascii="Times New Roman" w:hAnsi="Times New Roman"/>
          <w:b/>
          <w:sz w:val="30"/>
          <w:szCs w:val="30"/>
        </w:rPr>
        <w:t>2015/2016</w:t>
      </w:r>
      <w:r w:rsidRPr="00921C95">
        <w:rPr>
          <w:rFonts w:hint="eastAsia"/>
          <w:b/>
          <w:sz w:val="30"/>
          <w:szCs w:val="30"/>
        </w:rPr>
        <w:t>学年第二学期</w:t>
      </w:r>
      <w:r w:rsidRPr="00921C95">
        <w:rPr>
          <w:rFonts w:ascii="宋体" w:hAnsi="宋体" w:hint="eastAsia"/>
          <w:b/>
          <w:sz w:val="30"/>
          <w:szCs w:val="30"/>
          <w:shd w:val="clear" w:color="auto" w:fill="FFFFFF"/>
        </w:rPr>
        <w:t>必修课</w:t>
      </w:r>
      <w:r>
        <w:rPr>
          <w:rFonts w:ascii="宋体" w:hAnsi="宋体" w:hint="eastAsia"/>
          <w:b/>
          <w:sz w:val="30"/>
          <w:szCs w:val="30"/>
          <w:shd w:val="clear" w:color="auto" w:fill="FFFFFF"/>
        </w:rPr>
        <w:t>学生</w:t>
      </w:r>
      <w:r w:rsidRPr="00921C95">
        <w:rPr>
          <w:rFonts w:ascii="宋体" w:hAnsi="宋体" w:hint="eastAsia"/>
          <w:b/>
          <w:sz w:val="30"/>
          <w:szCs w:val="30"/>
          <w:shd w:val="clear" w:color="auto" w:fill="FFFFFF"/>
        </w:rPr>
        <w:t>选课工作的通知</w:t>
      </w:r>
    </w:p>
    <w:p w:rsidR="0039120A" w:rsidRPr="002B798C" w:rsidRDefault="0039120A" w:rsidP="004046F2">
      <w:pPr>
        <w:spacing w:line="360" w:lineRule="auto"/>
        <w:rPr>
          <w:rFonts w:ascii="宋体"/>
          <w:color w:val="000000"/>
          <w:sz w:val="24"/>
          <w:szCs w:val="24"/>
          <w:shd w:val="clear" w:color="auto" w:fill="FFFFFF"/>
        </w:rPr>
      </w:pP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各相关单位：</w:t>
      </w:r>
    </w:p>
    <w:p w:rsidR="0039120A" w:rsidRPr="008A41F8" w:rsidRDefault="0039120A" w:rsidP="00635F4C">
      <w:pPr>
        <w:widowControl/>
        <w:overflowPunct w:val="0"/>
        <w:topLinePunct/>
        <w:adjustRightInd w:val="0"/>
        <w:snapToGrid w:val="0"/>
        <w:spacing w:line="600" w:lineRule="exact"/>
        <w:ind w:firstLineChars="250" w:firstLine="600"/>
        <w:rPr>
          <w:rFonts w:ascii="宋体" w:cs="宋体"/>
          <w:bCs/>
          <w:kern w:val="0"/>
          <w:sz w:val="24"/>
          <w:szCs w:val="24"/>
        </w:rPr>
      </w:pPr>
      <w:r w:rsidRPr="000D690D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齐鲁工大校字【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2015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】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39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号</w:t>
      </w:r>
      <w:r w:rsidRPr="000D690D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《</w:t>
      </w:r>
      <w:r w:rsidRPr="008A41F8">
        <w:rPr>
          <w:rFonts w:ascii="宋体" w:hAnsi="宋体" w:cs="宋体" w:hint="eastAsia"/>
          <w:bCs/>
          <w:kern w:val="0"/>
          <w:sz w:val="24"/>
          <w:szCs w:val="24"/>
        </w:rPr>
        <w:t>齐鲁工业大学本科生学分制改革实施方案</w:t>
      </w:r>
      <w:r>
        <w:rPr>
          <w:rFonts w:ascii="宋体" w:hAnsi="宋体" w:cs="宋体" w:hint="eastAsia"/>
          <w:bCs/>
          <w:kern w:val="0"/>
          <w:sz w:val="24"/>
          <w:szCs w:val="24"/>
        </w:rPr>
        <w:t>》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，经研究，学校将在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2015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级试点扩大本科生选课范围，在专业选修课的基础上，增开部分必修课选课，现将有关事项通知（说明）如下。</w:t>
      </w:r>
    </w:p>
    <w:p w:rsidR="0039120A" w:rsidRPr="002B798C" w:rsidRDefault="0039120A" w:rsidP="004046F2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宋体"/>
          <w:color w:val="000000"/>
          <w:sz w:val="24"/>
          <w:szCs w:val="24"/>
          <w:shd w:val="clear" w:color="auto" w:fill="FFFFFF"/>
        </w:rPr>
      </w:pP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选课课程及课号</w:t>
      </w:r>
    </w:p>
    <w:p w:rsidR="0039120A" w:rsidRPr="002B798C" w:rsidRDefault="0039120A" w:rsidP="00B66F61">
      <w:pPr>
        <w:pStyle w:val="ListParagraph"/>
        <w:spacing w:line="360" w:lineRule="auto"/>
        <w:ind w:firstLineChars="0"/>
        <w:rPr>
          <w:rFonts w:ascii="宋体"/>
          <w:color w:val="000000"/>
          <w:sz w:val="24"/>
          <w:szCs w:val="24"/>
          <w:shd w:val="clear" w:color="auto" w:fill="FFFFFF"/>
        </w:rPr>
      </w:pP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大学物理（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x112104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）、</w:t>
      </w:r>
      <w:r w:rsidRPr="0013530B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大学物理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（</w:t>
      </w:r>
      <w:r w:rsidRPr="0013530B">
        <w:rPr>
          <w:rFonts w:ascii="宋体" w:hAnsi="宋体"/>
          <w:color w:val="000000"/>
          <w:sz w:val="24"/>
          <w:szCs w:val="24"/>
          <w:shd w:val="clear" w:color="auto" w:fill="FFFFFF"/>
        </w:rPr>
        <w:t>1121200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大学物理Ⅰ（上）（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B113201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）、大学物理Ⅱ（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B113203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）、</w:t>
      </w:r>
      <w:r w:rsidRPr="0013530B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大学物理Ⅲ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（</w:t>
      </w:r>
      <w:r w:rsidRPr="0013530B">
        <w:rPr>
          <w:rFonts w:ascii="宋体" w:hAnsi="宋体"/>
          <w:color w:val="000000"/>
          <w:sz w:val="24"/>
          <w:szCs w:val="24"/>
          <w:shd w:val="clear" w:color="auto" w:fill="FFFFFF"/>
        </w:rPr>
        <w:t>B113204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）、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高等数学Ⅰ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(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下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)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（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B113102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）、高等数学Ⅱ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(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下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)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（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B113104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）、微积分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(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下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)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（</w:t>
      </w:r>
      <w:r w:rsidRPr="002B798C">
        <w:rPr>
          <w:rFonts w:ascii="宋体" w:hAnsi="宋体"/>
          <w:color w:val="000000"/>
          <w:sz w:val="24"/>
          <w:szCs w:val="24"/>
          <w:shd w:val="clear" w:color="auto" w:fill="FFFFFF"/>
        </w:rPr>
        <w:t>B113108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</w:t>
      </w:r>
    </w:p>
    <w:p w:rsidR="0039120A" w:rsidRPr="002B798C" w:rsidRDefault="0039120A" w:rsidP="004046F2">
      <w:pPr>
        <w:spacing w:line="360" w:lineRule="auto"/>
        <w:rPr>
          <w:rFonts w:ascii="宋体"/>
          <w:color w:val="000000"/>
          <w:sz w:val="24"/>
          <w:szCs w:val="24"/>
          <w:shd w:val="clear" w:color="auto" w:fill="FFFFFF"/>
        </w:rPr>
      </w:pP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二、选课对象</w:t>
      </w:r>
    </w:p>
    <w:p w:rsidR="0039120A" w:rsidRPr="002B798C" w:rsidRDefault="0039120A" w:rsidP="004046F2">
      <w:pPr>
        <w:spacing w:line="360" w:lineRule="auto"/>
        <w:ind w:firstLineChars="100" w:firstLine="240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>2015</w:t>
      </w:r>
      <w:r w:rsidRPr="002B798C">
        <w:rPr>
          <w:rFonts w:ascii="宋体" w:hAnsi="宋体" w:hint="eastAsia"/>
          <w:color w:val="000000"/>
          <w:sz w:val="24"/>
          <w:szCs w:val="24"/>
        </w:rPr>
        <w:t>级开设以上课程的专业（见附件</w:t>
      </w:r>
      <w:r>
        <w:rPr>
          <w:rFonts w:ascii="宋体" w:hAnsi="宋体"/>
          <w:color w:val="000000"/>
          <w:sz w:val="24"/>
          <w:szCs w:val="24"/>
        </w:rPr>
        <w:t>2</w:t>
      </w:r>
      <w:r w:rsidRPr="002B798C">
        <w:rPr>
          <w:rFonts w:ascii="宋体" w:hAnsi="宋体" w:hint="eastAsia"/>
          <w:color w:val="000000"/>
          <w:sz w:val="24"/>
          <w:szCs w:val="24"/>
        </w:rPr>
        <w:t>）</w:t>
      </w:r>
    </w:p>
    <w:p w:rsidR="0039120A" w:rsidRPr="002B798C" w:rsidRDefault="0039120A" w:rsidP="00B77641">
      <w:pPr>
        <w:widowControl/>
        <w:shd w:val="clear" w:color="auto" w:fill="FFFFFF"/>
        <w:spacing w:line="360" w:lineRule="auto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三、选课要求</w:t>
      </w:r>
      <w:r w:rsidRPr="002B798C">
        <w:rPr>
          <w:rFonts w:ascii="宋体" w:cs="Arial"/>
          <w:color w:val="000000"/>
          <w:kern w:val="0"/>
          <w:sz w:val="24"/>
          <w:szCs w:val="24"/>
        </w:rPr>
        <w:t> </w:t>
      </w:r>
    </w:p>
    <w:p w:rsidR="0039120A" w:rsidRPr="002B798C" w:rsidRDefault="0039120A" w:rsidP="004046F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学生凭学号、密码登录正方教学管理系统选课，以上课程均为必修课，学生必须认真对待，务必选课成功。此次选课每门课程限选一个任课教师的一个教学班。</w:t>
      </w:r>
      <w:r w:rsidRPr="002B798C">
        <w:rPr>
          <w:rFonts w:ascii="宋体" w:hAnsi="宋体" w:hint="eastAsia"/>
          <w:color w:val="000000"/>
          <w:sz w:val="24"/>
          <w:szCs w:val="24"/>
        </w:rPr>
        <w:t>每位教师每一教学班容量为</w:t>
      </w:r>
      <w:r w:rsidRPr="002B798C">
        <w:rPr>
          <w:rFonts w:ascii="宋体" w:hAnsi="宋体"/>
          <w:color w:val="000000"/>
          <w:sz w:val="24"/>
          <w:szCs w:val="24"/>
        </w:rPr>
        <w:t>200</w:t>
      </w:r>
      <w:r w:rsidRPr="002B798C">
        <w:rPr>
          <w:rFonts w:ascii="宋体" w:hAnsi="宋体" w:hint="eastAsia"/>
          <w:color w:val="000000"/>
          <w:sz w:val="24"/>
          <w:szCs w:val="24"/>
        </w:rPr>
        <w:t>人。</w:t>
      </w:r>
    </w:p>
    <w:p w:rsidR="0039120A" w:rsidRPr="002B798C" w:rsidRDefault="0039120A" w:rsidP="00B77641">
      <w:pPr>
        <w:widowControl/>
        <w:shd w:val="clear" w:color="auto" w:fill="FFFFFF"/>
        <w:spacing w:line="360" w:lineRule="auto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四、选课流程</w:t>
      </w:r>
    </w:p>
    <w:p w:rsidR="0039120A" w:rsidRPr="002B798C" w:rsidRDefault="0039120A" w:rsidP="004046F2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  <w:r w:rsidRPr="002B798C">
        <w:rPr>
          <w:rFonts w:ascii="宋体" w:hAnsi="宋体" w:hint="eastAsia"/>
          <w:color w:val="000000"/>
          <w:sz w:val="24"/>
          <w:szCs w:val="24"/>
        </w:rPr>
        <w:t>此</w:t>
      </w:r>
      <w:r>
        <w:rPr>
          <w:rFonts w:ascii="宋体" w:hAnsi="宋体" w:hint="eastAsia"/>
          <w:color w:val="000000"/>
          <w:sz w:val="24"/>
          <w:szCs w:val="24"/>
        </w:rPr>
        <w:t>次选课分为两个阶段，第一阶段为预选，学校将选课通知和任课教师简介（见附件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 w:rsidRPr="002B798C">
        <w:rPr>
          <w:rFonts w:ascii="宋体" w:hAnsi="宋体" w:hint="eastAsia"/>
          <w:color w:val="000000"/>
          <w:sz w:val="24"/>
          <w:szCs w:val="24"/>
        </w:rPr>
        <w:t>在学校网站予以公布，学生在系统内进行预选课程。本阶段选课时间段分为两轮次，第一轮次为初选，学生可选可退。第二轮次为改选，在初选选课人数不足</w:t>
      </w:r>
      <w:r w:rsidRPr="002B798C">
        <w:rPr>
          <w:rFonts w:ascii="宋体" w:hAnsi="宋体"/>
          <w:b/>
          <w:color w:val="000000"/>
          <w:sz w:val="24"/>
          <w:szCs w:val="24"/>
        </w:rPr>
        <w:t>40</w:t>
      </w:r>
      <w:r w:rsidRPr="002B798C">
        <w:rPr>
          <w:rFonts w:ascii="宋体" w:hAnsi="宋体" w:hint="eastAsia"/>
          <w:color w:val="000000"/>
          <w:sz w:val="24"/>
          <w:szCs w:val="24"/>
        </w:rPr>
        <w:t>人时，将停开该教学班，并再次组织该教学班的同学进行改选，在改选时间段，务必请同学们上网查看自己是否需要改选，学生只可选，不可退。预选阶段结束后，开课学期前三周根据预选名单开课，为试听阶段，学生根据预选报名情况前往听课，期间可根据个人意愿试听其它开课教师的课程。第二阶段为正选</w:t>
      </w:r>
      <w:r>
        <w:rPr>
          <w:rFonts w:ascii="宋体" w:hAnsi="宋体" w:hint="eastAsia"/>
          <w:color w:val="000000"/>
          <w:sz w:val="24"/>
          <w:szCs w:val="24"/>
        </w:rPr>
        <w:t>阶段，开课第三周选课系统重新放开，学生可调整改选任课教师，选课方式同预选阶段一致。</w:t>
      </w:r>
      <w:r w:rsidRPr="002B798C">
        <w:rPr>
          <w:rFonts w:ascii="宋体" w:hAnsi="宋体" w:hint="eastAsia"/>
          <w:color w:val="000000"/>
          <w:sz w:val="24"/>
          <w:szCs w:val="24"/>
        </w:rPr>
        <w:t>正选结束后，系统锁定选课结果。</w:t>
      </w:r>
    </w:p>
    <w:p w:rsidR="0039120A" w:rsidRPr="002B798C" w:rsidRDefault="0039120A" w:rsidP="00B77641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r w:rsidRPr="002B798C">
        <w:rPr>
          <w:rFonts w:ascii="宋体" w:hAnsi="宋体" w:hint="eastAsia"/>
          <w:color w:val="000000"/>
          <w:sz w:val="24"/>
          <w:szCs w:val="24"/>
        </w:rPr>
        <w:t>、选课时间段：</w:t>
      </w:r>
    </w:p>
    <w:p w:rsidR="0039120A" w:rsidRPr="002B798C" w:rsidRDefault="0039120A" w:rsidP="004046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0D5CEB">
        <w:rPr>
          <w:rFonts w:ascii="宋体" w:hAnsi="宋体" w:cs="Arial"/>
          <w:color w:val="000000"/>
          <w:kern w:val="0"/>
          <w:sz w:val="24"/>
          <w:szCs w:val="24"/>
        </w:rPr>
        <w:t>(</w:t>
      </w:r>
      <w:r w:rsidRPr="000D5CEB">
        <w:rPr>
          <w:rFonts w:ascii="宋体" w:hAnsi="宋体" w:cs="Arial" w:hint="eastAsia"/>
          <w:color w:val="000000"/>
          <w:kern w:val="0"/>
          <w:sz w:val="24"/>
          <w:szCs w:val="24"/>
        </w:rPr>
        <w:t>一</w:t>
      </w:r>
      <w:r w:rsidRPr="000D5CEB">
        <w:rPr>
          <w:rFonts w:ascii="宋体" w:hAnsi="宋体" w:cs="Arial"/>
          <w:color w:val="000000"/>
          <w:kern w:val="0"/>
          <w:sz w:val="24"/>
          <w:szCs w:val="24"/>
        </w:rPr>
        <w:t>)</w:t>
      </w:r>
      <w:r w:rsidRPr="000D5CEB">
        <w:rPr>
          <w:rFonts w:ascii="宋体" w:hAnsi="宋体" w:cs="Arial" w:hint="eastAsia"/>
          <w:color w:val="000000"/>
          <w:kern w:val="0"/>
          <w:sz w:val="24"/>
          <w:szCs w:val="24"/>
        </w:rPr>
        <w:t>预选阶段</w:t>
      </w:r>
      <w:r w:rsidRPr="000D5CEB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：分两轮次，第一轮次可选可退，第二轮次只能改选不可退选。</w:t>
      </w:r>
      <w:r w:rsidRPr="000D5CEB">
        <w:rPr>
          <w:rFonts w:ascii="宋体" w:cs="Arial"/>
          <w:b/>
          <w:bCs/>
          <w:color w:val="000000"/>
          <w:kern w:val="0"/>
          <w:sz w:val="24"/>
          <w:szCs w:val="24"/>
        </w:rPr>
        <w:br/>
      </w:r>
      <w:r w:rsidRPr="002B798C">
        <w:rPr>
          <w:rFonts w:ascii="宋体" w:cs="Arial"/>
          <w:color w:val="000000"/>
          <w:kern w:val="0"/>
          <w:sz w:val="24"/>
          <w:szCs w:val="24"/>
        </w:rPr>
        <w:t>  </w:t>
      </w:r>
      <w:r w:rsidRPr="002B798C">
        <w:rPr>
          <w:rFonts w:ascii="宋体" w:cs="Arial"/>
          <w:color w:val="000000"/>
          <w:kern w:val="0"/>
          <w:sz w:val="24"/>
          <w:szCs w:val="24"/>
        </w:rPr>
        <w:t xml:space="preserve">    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第一轮次：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2015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Arial"/>
          <w:color w:val="000000"/>
          <w:kern w:val="0"/>
          <w:sz w:val="24"/>
          <w:szCs w:val="24"/>
        </w:rPr>
        <w:t>28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日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14:00-2015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12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cs="Arial"/>
          <w:color w:val="000000"/>
          <w:kern w:val="0"/>
          <w:sz w:val="24"/>
          <w:szCs w:val="24"/>
        </w:rPr>
        <w:t>0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Arial"/>
          <w:color w:val="000000"/>
          <w:kern w:val="0"/>
          <w:sz w:val="24"/>
          <w:szCs w:val="24"/>
        </w:rPr>
        <w:t>14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:00</w:t>
      </w:r>
    </w:p>
    <w:p w:rsidR="0039120A" w:rsidRPr="002B798C" w:rsidRDefault="0039120A" w:rsidP="004046F2">
      <w:pPr>
        <w:spacing w:line="360" w:lineRule="auto"/>
        <w:ind w:firstLineChars="100" w:firstLine="240"/>
        <w:rPr>
          <w:rFonts w:ascii="宋体" w:cs="Arial"/>
          <w:color w:val="000000"/>
          <w:kern w:val="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 xml:space="preserve">    </w:t>
      </w:r>
      <w:r w:rsidRPr="002B798C">
        <w:rPr>
          <w:rFonts w:ascii="宋体" w:hAnsi="宋体" w:hint="eastAsia"/>
          <w:color w:val="000000"/>
          <w:sz w:val="24"/>
          <w:szCs w:val="24"/>
        </w:rPr>
        <w:t>第二轮次：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2015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Arial"/>
          <w:color w:val="000000"/>
          <w:kern w:val="0"/>
          <w:sz w:val="24"/>
          <w:szCs w:val="24"/>
        </w:rPr>
        <w:t>9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:00-2015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12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Arial"/>
          <w:color w:val="000000"/>
          <w:kern w:val="0"/>
          <w:sz w:val="24"/>
          <w:szCs w:val="24"/>
        </w:rPr>
        <w:t>17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:00</w:t>
      </w:r>
    </w:p>
    <w:p w:rsidR="0039120A" w:rsidRPr="002B798C" w:rsidRDefault="0039120A" w:rsidP="004046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2B798C">
        <w:rPr>
          <w:rFonts w:ascii="宋体" w:hAnsi="宋体" w:cs="Arial"/>
          <w:color w:val="000000"/>
          <w:kern w:val="0"/>
          <w:sz w:val="24"/>
          <w:szCs w:val="24"/>
        </w:rPr>
        <w:t>(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二</w:t>
      </w:r>
      <w:r w:rsidRPr="002B798C">
        <w:rPr>
          <w:rFonts w:ascii="宋体" w:hAnsi="宋体" w:cs="Arial"/>
          <w:color w:val="000000"/>
          <w:kern w:val="0"/>
          <w:sz w:val="24"/>
          <w:szCs w:val="24"/>
        </w:rPr>
        <w:t>)</w:t>
      </w:r>
      <w:r w:rsidRPr="002B798C">
        <w:rPr>
          <w:rFonts w:ascii="宋体" w:hAnsi="宋体" w:cs="Arial" w:hint="eastAsia"/>
          <w:color w:val="000000"/>
          <w:kern w:val="0"/>
          <w:sz w:val="24"/>
          <w:szCs w:val="24"/>
        </w:rPr>
        <w:t>正选阶段：</w:t>
      </w:r>
      <w:r w:rsidRPr="002B798C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分两轮次，第一轮次可选退选，第二轮次只能改选不可退选。</w:t>
      </w:r>
    </w:p>
    <w:p w:rsidR="0039120A" w:rsidRPr="002B798C" w:rsidRDefault="0039120A" w:rsidP="004046F2">
      <w:pPr>
        <w:spacing w:line="360" w:lineRule="auto"/>
        <w:ind w:firstLineChars="100" w:firstLine="240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 xml:space="preserve">   </w:t>
      </w:r>
      <w:r w:rsidRPr="002B798C">
        <w:rPr>
          <w:rFonts w:ascii="宋体" w:hAnsi="宋体" w:hint="eastAsia"/>
          <w:color w:val="000000"/>
          <w:sz w:val="24"/>
          <w:szCs w:val="24"/>
        </w:rPr>
        <w:t>时间：开学</w:t>
      </w:r>
      <w:r>
        <w:rPr>
          <w:rFonts w:ascii="宋体" w:hAnsi="宋体" w:hint="eastAsia"/>
          <w:color w:val="000000"/>
          <w:sz w:val="24"/>
          <w:szCs w:val="24"/>
        </w:rPr>
        <w:t>第</w:t>
      </w:r>
      <w:r w:rsidRPr="002B798C">
        <w:rPr>
          <w:rFonts w:ascii="宋体" w:hAnsi="宋体" w:hint="eastAsia"/>
          <w:color w:val="000000"/>
          <w:sz w:val="24"/>
          <w:szCs w:val="24"/>
        </w:rPr>
        <w:t>三周（具体时间另行通知）</w:t>
      </w:r>
    </w:p>
    <w:p w:rsidR="0039120A" w:rsidRPr="002B798C" w:rsidRDefault="0039120A" w:rsidP="004046F2">
      <w:pPr>
        <w:spacing w:line="360" w:lineRule="auto"/>
        <w:ind w:firstLineChars="100" w:firstLine="240"/>
        <w:rPr>
          <w:rFonts w:asci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六</w:t>
      </w:r>
      <w:r w:rsidRPr="002B79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、选课方法：</w:t>
      </w:r>
    </w:p>
    <w:p w:rsidR="0039120A" w:rsidRPr="002B798C" w:rsidRDefault="0039120A" w:rsidP="004046F2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 w:hint="eastAsia"/>
          <w:color w:val="000000"/>
          <w:sz w:val="24"/>
          <w:szCs w:val="24"/>
        </w:rPr>
        <w:t>为了学生能够正常顺利的进行网上选课，请学生所在学院做好如下工作：</w:t>
      </w:r>
    </w:p>
    <w:p w:rsidR="0039120A" w:rsidRDefault="0039120A" w:rsidP="002E0409">
      <w:pPr>
        <w:spacing w:line="360" w:lineRule="auto"/>
        <w:ind w:firstLineChars="49" w:firstLine="118"/>
        <w:jc w:val="center"/>
        <w:rPr>
          <w:rFonts w:ascii="宋体"/>
          <w:b/>
          <w:sz w:val="24"/>
          <w:szCs w:val="24"/>
          <w:shd w:val="clear" w:color="auto" w:fill="FFFFFF"/>
        </w:rPr>
      </w:pPr>
      <w:r w:rsidRPr="002B798C">
        <w:rPr>
          <w:rFonts w:ascii="宋体" w:hAnsi="宋体"/>
          <w:color w:val="000000"/>
          <w:sz w:val="24"/>
          <w:szCs w:val="24"/>
        </w:rPr>
        <w:t xml:space="preserve">  </w:t>
      </w:r>
      <w:r w:rsidRPr="002E0409">
        <w:rPr>
          <w:rFonts w:ascii="宋体" w:hAnsi="宋体"/>
          <w:color w:val="000000"/>
          <w:sz w:val="24"/>
          <w:szCs w:val="24"/>
        </w:rPr>
        <w:t xml:space="preserve"> 1</w:t>
      </w:r>
      <w:r w:rsidRPr="002E0409">
        <w:rPr>
          <w:rFonts w:ascii="宋体" w:hAnsi="宋体" w:hint="eastAsia"/>
          <w:color w:val="000000"/>
          <w:sz w:val="24"/>
          <w:szCs w:val="24"/>
        </w:rPr>
        <w:t>、教学秘书将《</w:t>
      </w:r>
      <w:r w:rsidRPr="002E0409">
        <w:rPr>
          <w:rFonts w:ascii="宋体" w:hAnsi="宋体" w:hint="eastAsia"/>
          <w:b/>
          <w:sz w:val="24"/>
          <w:szCs w:val="24"/>
          <w:shd w:val="clear" w:color="auto" w:fill="FFFFFF"/>
        </w:rPr>
        <w:t>关于</w:t>
      </w:r>
      <w:r w:rsidRPr="002E0409">
        <w:rPr>
          <w:rFonts w:ascii="宋体" w:hAnsi="宋体"/>
          <w:b/>
          <w:sz w:val="24"/>
          <w:szCs w:val="24"/>
        </w:rPr>
        <w:t>2015/2016</w:t>
      </w:r>
      <w:r w:rsidRPr="002E0409">
        <w:rPr>
          <w:rFonts w:ascii="宋体" w:hAnsi="宋体" w:hint="eastAsia"/>
          <w:b/>
          <w:sz w:val="24"/>
          <w:szCs w:val="24"/>
        </w:rPr>
        <w:t>学年第二学期</w:t>
      </w:r>
      <w:r w:rsidRPr="002E0409">
        <w:rPr>
          <w:rFonts w:ascii="宋体" w:hAnsi="宋体" w:hint="eastAsia"/>
          <w:b/>
          <w:sz w:val="24"/>
          <w:szCs w:val="24"/>
          <w:shd w:val="clear" w:color="auto" w:fill="FFFFFF"/>
        </w:rPr>
        <w:t>必修课学生选课工作的通知》</w:t>
      </w:r>
    </w:p>
    <w:p w:rsidR="0039120A" w:rsidRPr="002E0409" w:rsidRDefault="0039120A" w:rsidP="002E0409">
      <w:pPr>
        <w:spacing w:line="360" w:lineRule="auto"/>
        <w:ind w:firstLineChars="49" w:firstLine="118"/>
        <w:rPr>
          <w:rFonts w:ascii="宋体"/>
          <w:b/>
          <w:sz w:val="24"/>
          <w:szCs w:val="24"/>
        </w:rPr>
      </w:pPr>
      <w:r w:rsidRPr="002E0409">
        <w:rPr>
          <w:rFonts w:ascii="宋体" w:hAnsi="宋体" w:hint="eastAsia"/>
          <w:b/>
          <w:sz w:val="24"/>
          <w:szCs w:val="24"/>
          <w:shd w:val="clear" w:color="auto" w:fill="FFFFFF"/>
        </w:rPr>
        <w:t>及附件</w:t>
      </w:r>
      <w:r w:rsidRPr="002E0409">
        <w:rPr>
          <w:rFonts w:ascii="宋体" w:hAnsi="宋体"/>
          <w:b/>
          <w:sz w:val="24"/>
          <w:szCs w:val="24"/>
          <w:shd w:val="clear" w:color="auto" w:fill="FFFFFF"/>
        </w:rPr>
        <w:t>1</w:t>
      </w:r>
      <w:r w:rsidRPr="002E0409">
        <w:rPr>
          <w:rFonts w:ascii="宋体" w:hAnsi="宋体" w:hint="eastAsia"/>
          <w:b/>
          <w:sz w:val="24"/>
          <w:szCs w:val="24"/>
          <w:shd w:val="clear" w:color="auto" w:fill="FFFFFF"/>
        </w:rPr>
        <w:t>、附件</w:t>
      </w:r>
      <w:r w:rsidRPr="002E0409">
        <w:rPr>
          <w:rFonts w:ascii="宋体" w:hAnsi="宋体"/>
          <w:b/>
          <w:sz w:val="24"/>
          <w:szCs w:val="24"/>
          <w:shd w:val="clear" w:color="auto" w:fill="FFFFFF"/>
        </w:rPr>
        <w:t>2</w:t>
      </w:r>
      <w:r w:rsidRPr="002E0409">
        <w:rPr>
          <w:rFonts w:ascii="宋体" w:hAnsi="宋体" w:hint="eastAsia"/>
          <w:b/>
          <w:sz w:val="24"/>
          <w:szCs w:val="24"/>
          <w:shd w:val="clear" w:color="auto" w:fill="FFFFFF"/>
        </w:rPr>
        <w:t>、附件</w:t>
      </w:r>
      <w:r w:rsidRPr="002E0409">
        <w:rPr>
          <w:rFonts w:ascii="宋体" w:hAnsi="宋体"/>
          <w:b/>
          <w:sz w:val="24"/>
          <w:szCs w:val="24"/>
          <w:shd w:val="clear" w:color="auto" w:fill="FFFFFF"/>
        </w:rPr>
        <w:t>3</w:t>
      </w:r>
      <w:r w:rsidRPr="002E0409">
        <w:rPr>
          <w:rFonts w:ascii="宋体" w:hAnsi="宋体" w:hint="eastAsia"/>
          <w:color w:val="000000"/>
          <w:sz w:val="24"/>
          <w:szCs w:val="24"/>
        </w:rPr>
        <w:t>打印给相关行政班每个班一份。</w:t>
      </w:r>
    </w:p>
    <w:p w:rsidR="0039120A" w:rsidRPr="002E0409" w:rsidRDefault="0039120A" w:rsidP="004046F2">
      <w:pPr>
        <w:spacing w:line="360" w:lineRule="auto"/>
        <w:ind w:firstLineChars="150" w:firstLine="360"/>
        <w:rPr>
          <w:rFonts w:ascii="宋体"/>
          <w:color w:val="000000"/>
          <w:sz w:val="24"/>
          <w:szCs w:val="24"/>
        </w:rPr>
      </w:pPr>
      <w:r w:rsidRPr="002E0409">
        <w:rPr>
          <w:rFonts w:ascii="宋体" w:hAnsi="宋体"/>
          <w:color w:val="000000"/>
          <w:sz w:val="24"/>
          <w:szCs w:val="24"/>
        </w:rPr>
        <w:t>2</w:t>
      </w:r>
      <w:r w:rsidRPr="002E0409">
        <w:rPr>
          <w:rFonts w:ascii="宋体" w:hAnsi="宋体" w:hint="eastAsia"/>
          <w:color w:val="000000"/>
          <w:sz w:val="24"/>
          <w:szCs w:val="24"/>
        </w:rPr>
        <w:t>、通知学生规定的选课时间段选课。</w:t>
      </w:r>
    </w:p>
    <w:p w:rsidR="0039120A" w:rsidRPr="002B798C" w:rsidRDefault="0039120A" w:rsidP="004046F2">
      <w:pPr>
        <w:spacing w:line="360" w:lineRule="auto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 w:hint="eastAsia"/>
          <w:color w:val="000000"/>
          <w:sz w:val="24"/>
          <w:szCs w:val="24"/>
        </w:rPr>
        <w:t>注意事项：</w:t>
      </w:r>
    </w:p>
    <w:p w:rsidR="0039120A" w:rsidRPr="002B798C" w:rsidRDefault="0039120A" w:rsidP="004046F2">
      <w:pPr>
        <w:spacing w:line="360" w:lineRule="auto"/>
        <w:ind w:firstLineChars="150" w:firstLine="360"/>
        <w:rPr>
          <w:rFonts w:ascii="宋体"/>
          <w:b/>
          <w:color w:val="00000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>1</w:t>
      </w:r>
      <w:r w:rsidRPr="002B798C">
        <w:rPr>
          <w:rFonts w:ascii="宋体" w:hAnsi="宋体" w:hint="eastAsia"/>
          <w:color w:val="000000"/>
          <w:sz w:val="24"/>
          <w:szCs w:val="24"/>
        </w:rPr>
        <w:t>、请各学院高度重视网上必修课的选课，认真宣传好、组织好学生选课，</w:t>
      </w:r>
      <w:r w:rsidRPr="002B798C">
        <w:rPr>
          <w:rFonts w:ascii="宋体" w:hAnsi="宋体" w:hint="eastAsia"/>
          <w:b/>
          <w:color w:val="000000"/>
          <w:sz w:val="24"/>
          <w:szCs w:val="24"/>
        </w:rPr>
        <w:t>并安排专门人员指导学生完成此次必修课的选课，务必使每位同学必修的课程选课成功。</w:t>
      </w:r>
    </w:p>
    <w:p w:rsidR="0039120A" w:rsidRPr="002B798C" w:rsidRDefault="0039120A" w:rsidP="004046F2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>2</w:t>
      </w:r>
      <w:r w:rsidRPr="002B798C">
        <w:rPr>
          <w:rFonts w:ascii="宋体" w:hAnsi="宋体" w:hint="eastAsia"/>
          <w:color w:val="000000"/>
          <w:sz w:val="24"/>
          <w:szCs w:val="24"/>
        </w:rPr>
        <w:t>、选课人数不足</w:t>
      </w:r>
      <w:r w:rsidRPr="002B798C">
        <w:rPr>
          <w:rFonts w:ascii="宋体" w:hAnsi="宋体"/>
          <w:b/>
          <w:color w:val="000000"/>
          <w:sz w:val="24"/>
          <w:szCs w:val="24"/>
        </w:rPr>
        <w:t>40</w:t>
      </w:r>
      <w:r w:rsidRPr="002B798C">
        <w:rPr>
          <w:rFonts w:ascii="宋体" w:hAnsi="宋体" w:hint="eastAsia"/>
          <w:color w:val="000000"/>
          <w:sz w:val="24"/>
          <w:szCs w:val="24"/>
        </w:rPr>
        <w:t>人时，将停开该教学班，并再次组织该教学班的同学进行改选。在改选时间段，务必请同学们上网查看自己是否需要改选。</w:t>
      </w:r>
    </w:p>
    <w:p w:rsidR="0039120A" w:rsidRPr="002B798C" w:rsidRDefault="0039120A" w:rsidP="004046F2">
      <w:pPr>
        <w:spacing w:line="360" w:lineRule="auto"/>
        <w:ind w:firstLineChars="150" w:firstLine="360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>3</w:t>
      </w:r>
      <w:r w:rsidRPr="002B798C">
        <w:rPr>
          <w:rFonts w:ascii="宋体" w:hAnsi="宋体" w:hint="eastAsia"/>
          <w:color w:val="000000"/>
          <w:sz w:val="24"/>
          <w:szCs w:val="24"/>
        </w:rPr>
        <w:t>、选课过程中，如网络中断，请务必重新登录，查看是否选上课。</w:t>
      </w:r>
    </w:p>
    <w:p w:rsidR="0039120A" w:rsidRPr="002B798C" w:rsidRDefault="0039120A" w:rsidP="004046F2">
      <w:pPr>
        <w:spacing w:line="360" w:lineRule="auto"/>
        <w:ind w:firstLineChars="150" w:firstLine="360"/>
        <w:rPr>
          <w:rFonts w:ascii="宋体"/>
          <w:color w:val="000000"/>
          <w:sz w:val="24"/>
          <w:szCs w:val="24"/>
        </w:rPr>
      </w:pPr>
      <w:r w:rsidRPr="002B798C">
        <w:rPr>
          <w:rFonts w:ascii="宋体" w:hAnsi="宋体"/>
          <w:color w:val="000000"/>
          <w:sz w:val="24"/>
          <w:szCs w:val="24"/>
        </w:rPr>
        <w:t>4</w:t>
      </w:r>
      <w:r w:rsidRPr="002B798C">
        <w:rPr>
          <w:rFonts w:ascii="宋体" w:hAnsi="宋体" w:hint="eastAsia"/>
          <w:color w:val="000000"/>
          <w:sz w:val="24"/>
          <w:szCs w:val="24"/>
        </w:rPr>
        <w:t>、此次选定的课程是必修课，</w:t>
      </w:r>
      <w:r w:rsidRPr="002B798C">
        <w:rPr>
          <w:rFonts w:hint="eastAsia"/>
          <w:color w:val="000000"/>
          <w:sz w:val="24"/>
          <w:szCs w:val="24"/>
        </w:rPr>
        <w:t>选课时间正逢期末复习、考试，请合理安排好自己的选课时间，不要漏选。漏选或选课错误造成的后果由学生本人负责。</w:t>
      </w:r>
    </w:p>
    <w:p w:rsidR="0039120A" w:rsidRPr="002B798C" w:rsidRDefault="0039120A" w:rsidP="004046F2">
      <w:pPr>
        <w:spacing w:line="360" w:lineRule="auto"/>
        <w:ind w:firstLineChars="150" w:firstLine="361"/>
        <w:rPr>
          <w:rFonts w:ascii="宋体"/>
          <w:b/>
          <w:color w:val="000000"/>
          <w:sz w:val="24"/>
          <w:szCs w:val="24"/>
        </w:rPr>
      </w:pPr>
      <w:r w:rsidRPr="002B798C">
        <w:rPr>
          <w:rFonts w:ascii="宋体" w:hAnsi="宋体"/>
          <w:b/>
          <w:color w:val="000000"/>
          <w:sz w:val="24"/>
          <w:szCs w:val="24"/>
        </w:rPr>
        <w:t>5</w:t>
      </w:r>
      <w:r w:rsidRPr="002B798C">
        <w:rPr>
          <w:rFonts w:ascii="宋体" w:hAnsi="宋体" w:hint="eastAsia"/>
          <w:b/>
          <w:color w:val="000000"/>
          <w:sz w:val="24"/>
          <w:szCs w:val="24"/>
        </w:rPr>
        <w:t>、预定教材：必修课要求每位同学必修预定教材。</w:t>
      </w: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Pr="00507753" w:rsidRDefault="0039120A" w:rsidP="00507753">
      <w:r>
        <w:rPr>
          <w:b/>
          <w:bCs/>
        </w:rPr>
        <w:t xml:space="preserve">  </w:t>
      </w:r>
      <w:r w:rsidRPr="00507753">
        <w:rPr>
          <w:bCs/>
        </w:rPr>
        <w:t xml:space="preserve"> </w:t>
      </w:r>
      <w:r w:rsidRPr="00507753">
        <w:rPr>
          <w:rFonts w:hint="eastAsia"/>
          <w:bCs/>
        </w:rPr>
        <w:t>附件</w:t>
      </w:r>
      <w:r w:rsidRPr="00507753">
        <w:rPr>
          <w:bCs/>
        </w:rPr>
        <w:t>1</w:t>
      </w:r>
      <w:r w:rsidRPr="00507753">
        <w:rPr>
          <w:rFonts w:hint="eastAsia"/>
          <w:bCs/>
        </w:rPr>
        <w:t>：学生网上选课操作指南</w:t>
      </w:r>
    </w:p>
    <w:p w:rsidR="0039120A" w:rsidRPr="00507753" w:rsidRDefault="0039120A" w:rsidP="00507753">
      <w:pPr>
        <w:ind w:firstLineChars="150" w:firstLine="330"/>
        <w:rPr>
          <w:sz w:val="22"/>
        </w:rPr>
      </w:pPr>
      <w:r w:rsidRPr="00507753">
        <w:rPr>
          <w:rFonts w:hint="eastAsia"/>
          <w:sz w:val="22"/>
        </w:rPr>
        <w:t>附件</w:t>
      </w:r>
      <w:r w:rsidRPr="00507753">
        <w:rPr>
          <w:sz w:val="22"/>
        </w:rPr>
        <w:t>2</w:t>
      </w:r>
      <w:r w:rsidRPr="00507753">
        <w:rPr>
          <w:rFonts w:hint="eastAsia"/>
          <w:sz w:val="22"/>
        </w:rPr>
        <w:t>：需选课的课程及对应专业班级</w:t>
      </w:r>
    </w:p>
    <w:p w:rsidR="0039120A" w:rsidRPr="00507753" w:rsidRDefault="0039120A" w:rsidP="00507753">
      <w:pPr>
        <w:ind w:firstLineChars="150" w:firstLine="330"/>
        <w:rPr>
          <w:sz w:val="22"/>
        </w:rPr>
      </w:pPr>
      <w:r w:rsidRPr="00507753">
        <w:rPr>
          <w:rFonts w:hint="eastAsia"/>
          <w:sz w:val="22"/>
        </w:rPr>
        <w:t>附件</w:t>
      </w:r>
      <w:r w:rsidRPr="00507753">
        <w:rPr>
          <w:sz w:val="22"/>
        </w:rPr>
        <w:t>3</w:t>
      </w:r>
      <w:r w:rsidRPr="00507753">
        <w:rPr>
          <w:rFonts w:hint="eastAsia"/>
          <w:sz w:val="22"/>
        </w:rPr>
        <w:t>：任课教师简介</w:t>
      </w: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507753">
      <w:pPr>
        <w:spacing w:line="440" w:lineRule="exact"/>
        <w:ind w:firstLineChars="2950" w:firstLine="651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</w:t>
      </w:r>
    </w:p>
    <w:p w:rsidR="0039120A" w:rsidRDefault="0039120A" w:rsidP="00507753">
      <w:pPr>
        <w:spacing w:line="440" w:lineRule="exact"/>
        <w:ind w:firstLineChars="2950" w:firstLine="6490"/>
        <w:rPr>
          <w:sz w:val="22"/>
        </w:rPr>
      </w:pPr>
      <w:r>
        <w:rPr>
          <w:rFonts w:hint="eastAsia"/>
          <w:sz w:val="22"/>
        </w:rPr>
        <w:t>教务处</w:t>
      </w:r>
    </w:p>
    <w:p w:rsidR="0039120A" w:rsidRDefault="0039120A" w:rsidP="00507753">
      <w:pPr>
        <w:ind w:firstLineChars="150" w:firstLine="330"/>
        <w:rPr>
          <w:b/>
          <w:sz w:val="22"/>
        </w:rPr>
      </w:pPr>
      <w:r>
        <w:rPr>
          <w:sz w:val="22"/>
        </w:rPr>
        <w:t xml:space="preserve">                                                   2015</w:t>
      </w:r>
      <w:r>
        <w:rPr>
          <w:rFonts w:hint="eastAsia"/>
          <w:sz w:val="22"/>
        </w:rPr>
        <w:t>年</w:t>
      </w:r>
      <w:r>
        <w:rPr>
          <w:sz w:val="22"/>
        </w:rPr>
        <w:t>12</w:t>
      </w:r>
      <w:r>
        <w:rPr>
          <w:rFonts w:hint="eastAsia"/>
          <w:sz w:val="22"/>
        </w:rPr>
        <w:t>月</w:t>
      </w:r>
      <w:r>
        <w:rPr>
          <w:sz w:val="22"/>
        </w:rPr>
        <w:t>28</w:t>
      </w:r>
      <w:r>
        <w:rPr>
          <w:rFonts w:hint="eastAsia"/>
          <w:sz w:val="22"/>
        </w:rPr>
        <w:t>日</w:t>
      </w: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pPr>
        <w:ind w:firstLineChars="150" w:firstLine="331"/>
        <w:rPr>
          <w:b/>
          <w:sz w:val="22"/>
        </w:rPr>
      </w:pPr>
    </w:p>
    <w:p w:rsidR="0039120A" w:rsidRDefault="0039120A" w:rsidP="00FB0533">
      <w:r>
        <w:rPr>
          <w:rFonts w:hint="eastAsia"/>
          <w:b/>
          <w:bCs/>
        </w:rPr>
        <w:t>附件</w:t>
      </w:r>
      <w:r>
        <w:rPr>
          <w:b/>
          <w:bCs/>
        </w:rPr>
        <w:t>1</w:t>
      </w:r>
      <w:r>
        <w:rPr>
          <w:rFonts w:hint="eastAsia"/>
          <w:b/>
          <w:bCs/>
        </w:rPr>
        <w:t>：学生网上选课操作指南</w:t>
      </w:r>
    </w:p>
    <w:p w:rsidR="0039120A" w:rsidRDefault="0039120A" w:rsidP="00FB0533">
      <w:r>
        <w:rPr>
          <w:rFonts w:hint="eastAsia"/>
        </w:rPr>
        <w:t>一、登录系统</w:t>
      </w:r>
    </w:p>
    <w:p w:rsidR="0039120A" w:rsidRDefault="0039120A" w:rsidP="00FB0533">
      <w:pPr>
        <w:adjustRightInd w:val="0"/>
        <w:snapToGrid w:val="0"/>
        <w:ind w:firstLine="397"/>
        <w:rPr>
          <w:rFonts w:ascii="宋体"/>
        </w:rPr>
      </w:pPr>
      <w:r>
        <w:rPr>
          <w:rFonts w:ascii="宋体" w:hAnsi="宋体" w:hint="eastAsia"/>
        </w:rPr>
        <w:t>打开</w:t>
      </w:r>
      <w:r>
        <w:rPr>
          <w:rFonts w:ascii="宋体" w:hAnsi="宋体"/>
        </w:rPr>
        <w:t>IE</w:t>
      </w:r>
      <w:r>
        <w:rPr>
          <w:rFonts w:ascii="宋体" w:hAnsi="宋体" w:hint="eastAsia"/>
        </w:rPr>
        <w:t>浏览器，输入</w:t>
      </w:r>
      <w:r>
        <w:rPr>
          <w:rFonts w:ascii="宋体" w:hAnsi="宋体"/>
        </w:rPr>
        <w:t>WEB</w:t>
      </w:r>
      <w:r>
        <w:rPr>
          <w:rFonts w:ascii="宋体" w:hAnsi="宋体" w:hint="eastAsia"/>
        </w:rPr>
        <w:t>服务器地址（</w:t>
      </w:r>
      <w:r>
        <w:rPr>
          <w:rFonts w:ascii="宋体" w:hAnsi="宋体"/>
          <w:sz w:val="24"/>
          <w:u w:val="single"/>
        </w:rPr>
        <w:t>210.44.159.20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  <w:u w:val="single"/>
        </w:rPr>
        <w:t>210.44.159.4</w:t>
      </w:r>
      <w:r>
        <w:rPr>
          <w:rFonts w:ascii="宋体" w:hAnsi="宋体" w:hint="eastAsia"/>
        </w:rPr>
        <w:t>），进入用户登录界面（如图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）。输入用户名及密码，选择“学生”角色，按“登录”。</w:t>
      </w:r>
    </w:p>
    <w:p w:rsidR="0039120A" w:rsidRDefault="0039120A" w:rsidP="00FB0533">
      <w:pPr>
        <w:widowControl/>
        <w:jc w:val="left"/>
        <w:rPr>
          <w:rFonts w:ascii="宋体" w:cs="宋体"/>
          <w:kern w:val="0"/>
          <w:sz w:val="24"/>
        </w:rPr>
      </w:pPr>
      <w:r w:rsidRPr="00B246F5">
        <w:rPr>
          <w:rFonts w:ascii="宋体" w:cs="宋体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55)4W4%H}86MX3NGCKHH3T" style="width:261pt;height:190.5pt;visibility:visible">
            <v:imagedata r:id="rId7" o:title=""/>
          </v:shape>
        </w:pict>
      </w:r>
    </w:p>
    <w:p w:rsidR="0039120A" w:rsidRDefault="0039120A" w:rsidP="00FB0533">
      <w:pPr>
        <w:jc w:val="center"/>
        <w:rPr>
          <w:rFonts w:ascii="宋体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1-1</w:t>
      </w:r>
    </w:p>
    <w:p w:rsidR="0039120A" w:rsidRDefault="0039120A" w:rsidP="00FB0533">
      <w:r>
        <w:rPr>
          <w:rFonts w:hint="eastAsia"/>
        </w:rPr>
        <w:t>二、网上选课</w:t>
      </w:r>
    </w:p>
    <w:p w:rsidR="0039120A" w:rsidRDefault="0039120A" w:rsidP="00FB0533">
      <w:r>
        <w:rPr>
          <w:rFonts w:ascii="宋体" w:hAnsi="宋体"/>
          <w:b/>
          <w:bCs/>
        </w:rPr>
        <w:t>1.</w:t>
      </w:r>
      <w:r>
        <w:rPr>
          <w:rFonts w:ascii="宋体" w:hAnsi="宋体" w:hint="eastAsia"/>
          <w:b/>
          <w:bCs/>
        </w:rPr>
        <w:t>点击“网上选课”</w:t>
      </w:r>
      <w:r>
        <w:rPr>
          <w:rFonts w:ascii="宋体" w:hAnsi="宋体"/>
          <w:b/>
          <w:bCs/>
        </w:rPr>
        <w:t>-&gt;</w:t>
      </w:r>
      <w:r>
        <w:rPr>
          <w:rFonts w:ascii="宋体" w:hAnsi="宋体" w:hint="eastAsia"/>
          <w:b/>
          <w:bCs/>
        </w:rPr>
        <w:t>“学生选课”进入选课系统（如图</w:t>
      </w:r>
      <w:r>
        <w:rPr>
          <w:rFonts w:ascii="宋体" w:hAnsi="宋体"/>
          <w:b/>
          <w:bCs/>
        </w:rPr>
        <w:t>1</w:t>
      </w:r>
      <w:r>
        <w:rPr>
          <w:rFonts w:ascii="宋体" w:hAnsi="宋体" w:hint="eastAsia"/>
          <w:b/>
          <w:bCs/>
        </w:rPr>
        <w:t>、图</w:t>
      </w:r>
      <w:r>
        <w:rPr>
          <w:rFonts w:ascii="宋体" w:hAnsi="宋体"/>
          <w:b/>
          <w:bCs/>
        </w:rPr>
        <w:t>2</w:t>
      </w:r>
      <w:r>
        <w:rPr>
          <w:rFonts w:ascii="宋体" w:hAnsi="宋体" w:hint="eastAsia"/>
          <w:b/>
          <w:bCs/>
        </w:rPr>
        <w:t>）。</w:t>
      </w:r>
    </w:p>
    <w:bookmarkStart w:id="0" w:name="_1261548559"/>
    <w:bookmarkStart w:id="1" w:name="_1261548720"/>
    <w:bookmarkStart w:id="2" w:name="_1261548909"/>
    <w:bookmarkEnd w:id="0"/>
    <w:bookmarkEnd w:id="1"/>
    <w:bookmarkEnd w:id="2"/>
    <w:p w:rsidR="0039120A" w:rsidRDefault="0039120A" w:rsidP="00FB0533">
      <w:pPr>
        <w:rPr>
          <w:rFonts w:ascii="宋体"/>
        </w:rPr>
      </w:pPr>
      <w:r>
        <w:object w:dxaOrig="8285" w:dyaOrig="1123">
          <v:shape id="Picture 2" o:spid="_x0000_i1026" type="#_x0000_t75" style="width:410.25pt;height:50.25pt;mso-position-horizontal-relative:page;mso-position-vertical-relative:page" o:ole="">
            <v:imagedata r:id="rId8" o:title="" croptop="32797f"/>
          </v:shape>
          <o:OLEObject Type="Embed" ProgID="Word.Picture.8" ShapeID="Picture 2" DrawAspect="Content" ObjectID="_1512798528" r:id="rId9"/>
        </w:object>
      </w:r>
    </w:p>
    <w:p w:rsidR="0039120A" w:rsidRDefault="0039120A" w:rsidP="00FB0533">
      <w:pPr>
        <w:jc w:val="center"/>
        <w:rPr>
          <w:rFonts w:ascii="宋体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</w:p>
    <w:p w:rsidR="0039120A" w:rsidRDefault="0039120A" w:rsidP="00FB0533">
      <w:r>
        <w:rPr>
          <w:b/>
          <w:bCs/>
        </w:rPr>
        <w:t xml:space="preserve">2. </w:t>
      </w:r>
      <w:r>
        <w:rPr>
          <w:rFonts w:hint="eastAsia"/>
          <w:b/>
          <w:bCs/>
        </w:rPr>
        <w:t>请同学根据附件</w:t>
      </w:r>
      <w:r>
        <w:rPr>
          <w:b/>
          <w:bCs/>
        </w:rPr>
        <w:t>1</w:t>
      </w:r>
      <w:r>
        <w:rPr>
          <w:rFonts w:hint="eastAsia"/>
          <w:b/>
          <w:bCs/>
        </w:rPr>
        <w:t>中本专业所应选的课程，点击课程名称，即可出现该课程下可选的条目。</w:t>
      </w:r>
    </w:p>
    <w:p w:rsidR="0039120A" w:rsidRPr="0024496C" w:rsidRDefault="0039120A" w:rsidP="0024496C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B246F5">
        <w:rPr>
          <w:rFonts w:ascii="宋体" w:cs="宋体"/>
          <w:kern w:val="0"/>
          <w:sz w:val="24"/>
          <w:szCs w:val="24"/>
        </w:rPr>
        <w:pict>
          <v:shape id="_x0000_i1027" type="#_x0000_t75" alt="" style="width:419.25pt;height:81pt">
            <v:imagedata r:id="rId10" r:href="rId11"/>
          </v:shape>
        </w:pict>
      </w:r>
    </w:p>
    <w:p w:rsidR="0039120A" w:rsidRDefault="0039120A" w:rsidP="00FB0533">
      <w:pPr>
        <w:jc w:val="center"/>
        <w:rPr>
          <w:rFonts w:ascii="宋体"/>
        </w:rPr>
      </w:pPr>
      <w:r>
        <w:rPr>
          <w:rFonts w:hint="eastAsia"/>
        </w:rPr>
        <w:t>图</w:t>
      </w:r>
      <w:r>
        <w:t>2</w:t>
      </w:r>
    </w:p>
    <w:p w:rsidR="0039120A" w:rsidRDefault="0039120A" w:rsidP="00FB0533">
      <w:pPr>
        <w:rPr>
          <w:b/>
          <w:bCs/>
        </w:rPr>
      </w:pPr>
      <w:r>
        <w:rPr>
          <w:b/>
          <w:bCs/>
        </w:rPr>
        <w:t>3.</w:t>
      </w:r>
      <w:r>
        <w:rPr>
          <w:rFonts w:hint="eastAsia"/>
          <w:b/>
          <w:bCs/>
        </w:rPr>
        <w:t>在选课页面点击右侧圆圈，预订教材选择</w:t>
      </w:r>
      <w:r>
        <w:rPr>
          <w:rFonts w:hint="eastAsia"/>
          <w:b/>
          <w:bCs/>
          <w:sz w:val="28"/>
          <w:szCs w:val="28"/>
        </w:rPr>
        <w:t>“是”。</w:t>
      </w:r>
      <w:r>
        <w:rPr>
          <w:rFonts w:hint="eastAsia"/>
          <w:b/>
          <w:bCs/>
        </w:rPr>
        <w:t>（如图</w:t>
      </w:r>
      <w:r>
        <w:rPr>
          <w:b/>
          <w:bCs/>
        </w:rPr>
        <w:t>3</w:t>
      </w:r>
      <w:r>
        <w:rPr>
          <w:rFonts w:hint="eastAsia"/>
          <w:b/>
          <w:bCs/>
        </w:rPr>
        <w:t>），然后点击“选定”</w:t>
      </w:r>
      <w:r>
        <w:rPr>
          <w:rFonts w:ascii="宋体" w:hAnsi="宋体" w:hint="eastAsia"/>
          <w:b/>
          <w:bCs/>
        </w:rPr>
        <w:t>（如图</w:t>
      </w:r>
      <w:r>
        <w:rPr>
          <w:rFonts w:ascii="宋体" w:hAnsi="宋体"/>
          <w:b/>
          <w:bCs/>
        </w:rPr>
        <w:t>4</w:t>
      </w:r>
      <w:r>
        <w:rPr>
          <w:rFonts w:ascii="宋体" w:hAnsi="宋体" w:hint="eastAsia"/>
          <w:b/>
          <w:bCs/>
        </w:rPr>
        <w:t>）</w:t>
      </w:r>
      <w:r>
        <w:rPr>
          <w:rFonts w:hint="eastAsia"/>
          <w:b/>
          <w:bCs/>
        </w:rPr>
        <w:t>，保存成功。</w:t>
      </w:r>
    </w:p>
    <w:p w:rsidR="0039120A" w:rsidRPr="0024496C" w:rsidRDefault="0039120A" w:rsidP="00FB0533">
      <w:pPr>
        <w:rPr>
          <w:b/>
          <w:bCs/>
        </w:rPr>
      </w:pPr>
      <w:r w:rsidRPr="00B246F5">
        <w:rPr>
          <w:b/>
          <w:bCs/>
        </w:rPr>
        <w:pict>
          <v:shape id="_x0000_i1028" type="#_x0000_t75" style="width:453.75pt;height:167.25pt">
            <v:imagedata r:id="rId12" o:title=""/>
          </v:shape>
        </w:pict>
      </w:r>
    </w:p>
    <w:p w:rsidR="0039120A" w:rsidRDefault="0039120A" w:rsidP="00FB0533">
      <w:pPr>
        <w:rPr>
          <w:b/>
          <w:bCs/>
        </w:rPr>
      </w:pPr>
    </w:p>
    <w:p w:rsidR="0039120A" w:rsidRDefault="0039120A" w:rsidP="00FB0533">
      <w:pPr>
        <w:jc w:val="center"/>
        <w:rPr>
          <w:rFonts w:ascii="宋体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3</w:t>
      </w:r>
    </w:p>
    <w:p w:rsidR="0039120A" w:rsidRPr="002B798C" w:rsidRDefault="0039120A" w:rsidP="00FB0533">
      <w:r>
        <w:rPr>
          <w:b/>
          <w:bCs/>
        </w:rPr>
        <w:t>4.</w:t>
      </w:r>
      <w:r>
        <w:rPr>
          <w:rFonts w:hint="eastAsia"/>
          <w:b/>
          <w:bCs/>
        </w:rPr>
        <w:t>在刚选定的课程的“选否”一项变为“已选”。（</w:t>
      </w:r>
      <w:r>
        <w:rPr>
          <w:rFonts w:hint="eastAsia"/>
        </w:rPr>
        <w:t>图</w:t>
      </w:r>
      <w:r>
        <w:t>4</w:t>
      </w:r>
      <w:r>
        <w:rPr>
          <w:rFonts w:hint="eastAsia"/>
          <w:b/>
          <w:bCs/>
        </w:rPr>
        <w:t>）</w:t>
      </w:r>
    </w:p>
    <w:p w:rsidR="0039120A" w:rsidRPr="002B798C" w:rsidRDefault="0039120A" w:rsidP="002B798C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B246F5">
        <w:rPr>
          <w:rFonts w:ascii="宋体" w:cs="宋体"/>
          <w:kern w:val="0"/>
          <w:sz w:val="24"/>
          <w:szCs w:val="24"/>
        </w:rPr>
        <w:pict>
          <v:shape id="_x0000_i1029" type="#_x0000_t75" alt="" style="width:409.5pt;height:86.25pt">
            <v:imagedata r:id="rId13" r:href="rId14"/>
          </v:shape>
        </w:pict>
      </w:r>
    </w:p>
    <w:p w:rsidR="0039120A" w:rsidRDefault="0039120A" w:rsidP="002B798C"/>
    <w:p w:rsidR="0039120A" w:rsidRDefault="0039120A" w:rsidP="00FB0533">
      <w:pPr>
        <w:jc w:val="center"/>
      </w:pPr>
      <w:r>
        <w:rPr>
          <w:rFonts w:hint="eastAsia"/>
        </w:rPr>
        <w:t>图</w:t>
      </w:r>
      <w:r>
        <w:t>4</w:t>
      </w:r>
    </w:p>
    <w:p w:rsidR="0039120A" w:rsidRDefault="0039120A" w:rsidP="00FB0533">
      <w:pPr>
        <w:rPr>
          <w:b/>
        </w:rPr>
      </w:pPr>
      <w:r>
        <w:rPr>
          <w:b/>
        </w:rPr>
        <w:t>5</w:t>
      </w:r>
      <w:r>
        <w:rPr>
          <w:rFonts w:hint="eastAsia"/>
          <w:b/>
        </w:rPr>
        <w:t>．重复以上选课过程，再次选择其他课程进行选课。（注意：请一定按照操作流程选课）</w:t>
      </w:r>
    </w:p>
    <w:p w:rsidR="0039120A" w:rsidRDefault="0039120A" w:rsidP="00FB0533">
      <w:pPr>
        <w:rPr>
          <w:b/>
          <w:bCs/>
        </w:rPr>
      </w:pPr>
      <w:r>
        <w:rPr>
          <w:b/>
          <w:bCs/>
        </w:rPr>
        <w:t>6.</w:t>
      </w:r>
      <w:r>
        <w:rPr>
          <w:rFonts w:hint="eastAsia"/>
          <w:b/>
          <w:bCs/>
        </w:rPr>
        <w:t>如想改选，可以点击想改选的选课程名称，重选即可。</w:t>
      </w:r>
    </w:p>
    <w:p w:rsidR="0039120A" w:rsidRDefault="0039120A" w:rsidP="00FB0533">
      <w:pPr>
        <w:adjustRightInd w:val="0"/>
        <w:snapToGrid w:val="0"/>
        <w:spacing w:line="360" w:lineRule="auto"/>
        <w:ind w:firstLine="397"/>
      </w:pPr>
      <w:r>
        <w:rPr>
          <w:rFonts w:hint="eastAsia"/>
        </w:rPr>
        <w:t>至此，选课过程结束。请点击‘系统维护’</w:t>
      </w:r>
      <w:r>
        <w:rPr>
          <w:rFonts w:ascii="宋体" w:hAnsi="宋体"/>
          <w:b/>
          <w:bCs/>
        </w:rPr>
        <w:t xml:space="preserve"> -&gt;</w:t>
      </w:r>
      <w:r>
        <w:rPr>
          <w:rFonts w:ascii="宋体" w:hAnsi="宋体" w:hint="eastAsia"/>
          <w:b/>
          <w:bCs/>
        </w:rPr>
        <w:t>‘</w:t>
      </w:r>
      <w:r>
        <w:rPr>
          <w:rFonts w:hint="eastAsia"/>
        </w:rPr>
        <w:t>退出系统’。</w:t>
      </w:r>
    </w:p>
    <w:p w:rsidR="0039120A" w:rsidRDefault="0039120A" w:rsidP="00FB0533">
      <w:pPr>
        <w:adjustRightInd w:val="0"/>
        <w:snapToGrid w:val="0"/>
        <w:spacing w:line="360" w:lineRule="auto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>(</w:t>
      </w:r>
      <w:r>
        <w:rPr>
          <w:rFonts w:ascii="黑体" w:eastAsia="黑体" w:hint="eastAsia"/>
          <w:b/>
          <w:sz w:val="24"/>
        </w:rPr>
        <w:t>退出后，请各位同学不要忘记关闭所有开启的窗口，以防他人进入，造成不良后果！</w:t>
      </w:r>
      <w:r>
        <w:rPr>
          <w:rFonts w:ascii="黑体" w:eastAsia="黑体"/>
          <w:b/>
          <w:sz w:val="24"/>
        </w:rPr>
        <w:t>)</w:t>
      </w:r>
    </w:p>
    <w:p w:rsidR="0039120A" w:rsidRPr="00FB0533" w:rsidRDefault="0039120A" w:rsidP="00FB0533">
      <w:pPr>
        <w:ind w:firstLineChars="150" w:firstLine="360"/>
        <w:rPr>
          <w:sz w:val="24"/>
          <w:szCs w:val="24"/>
        </w:rPr>
      </w:pPr>
    </w:p>
    <w:sectPr w:rsidR="0039120A" w:rsidRPr="00FB0533" w:rsidSect="0061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0A" w:rsidRDefault="0039120A" w:rsidP="009E6327">
      <w:r>
        <w:separator/>
      </w:r>
    </w:p>
  </w:endnote>
  <w:endnote w:type="continuationSeparator" w:id="0">
    <w:p w:rsidR="0039120A" w:rsidRDefault="0039120A" w:rsidP="009E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0A" w:rsidRDefault="0039120A" w:rsidP="009E6327">
      <w:r>
        <w:separator/>
      </w:r>
    </w:p>
  </w:footnote>
  <w:footnote w:type="continuationSeparator" w:id="0">
    <w:p w:rsidR="0039120A" w:rsidRDefault="0039120A" w:rsidP="009E6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A80"/>
    <w:multiLevelType w:val="hybridMultilevel"/>
    <w:tmpl w:val="FF4A47F8"/>
    <w:lvl w:ilvl="0" w:tplc="7A8AA1E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B3476F2"/>
    <w:multiLevelType w:val="hybridMultilevel"/>
    <w:tmpl w:val="0EEA751E"/>
    <w:lvl w:ilvl="0" w:tplc="1768517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FFF"/>
    <w:rsid w:val="000831F3"/>
    <w:rsid w:val="000978A3"/>
    <w:rsid w:val="000A0B4A"/>
    <w:rsid w:val="000A304D"/>
    <w:rsid w:val="000D5CEB"/>
    <w:rsid w:val="000D690D"/>
    <w:rsid w:val="000F34F7"/>
    <w:rsid w:val="001079DF"/>
    <w:rsid w:val="0013530B"/>
    <w:rsid w:val="001B036B"/>
    <w:rsid w:val="00210ED5"/>
    <w:rsid w:val="00217675"/>
    <w:rsid w:val="0024496C"/>
    <w:rsid w:val="002660B9"/>
    <w:rsid w:val="002B3658"/>
    <w:rsid w:val="002B798C"/>
    <w:rsid w:val="002C1503"/>
    <w:rsid w:val="002E0409"/>
    <w:rsid w:val="00326F77"/>
    <w:rsid w:val="00331723"/>
    <w:rsid w:val="00367BC4"/>
    <w:rsid w:val="0039120A"/>
    <w:rsid w:val="003D7261"/>
    <w:rsid w:val="004046F2"/>
    <w:rsid w:val="004A4A0F"/>
    <w:rsid w:val="004D214F"/>
    <w:rsid w:val="004D4840"/>
    <w:rsid w:val="005003BC"/>
    <w:rsid w:val="0050490E"/>
    <w:rsid w:val="00507753"/>
    <w:rsid w:val="00557165"/>
    <w:rsid w:val="005E6F4A"/>
    <w:rsid w:val="005F762E"/>
    <w:rsid w:val="006060DE"/>
    <w:rsid w:val="00612059"/>
    <w:rsid w:val="006166CF"/>
    <w:rsid w:val="00635F4C"/>
    <w:rsid w:val="00652B37"/>
    <w:rsid w:val="006B01DA"/>
    <w:rsid w:val="00702FFF"/>
    <w:rsid w:val="00736BF1"/>
    <w:rsid w:val="00776FFD"/>
    <w:rsid w:val="00782C37"/>
    <w:rsid w:val="007E1AC3"/>
    <w:rsid w:val="007E3001"/>
    <w:rsid w:val="007F485F"/>
    <w:rsid w:val="0080386B"/>
    <w:rsid w:val="008500B3"/>
    <w:rsid w:val="0085028F"/>
    <w:rsid w:val="008A41F8"/>
    <w:rsid w:val="008A53A8"/>
    <w:rsid w:val="008B78E3"/>
    <w:rsid w:val="008C72E5"/>
    <w:rsid w:val="008E6070"/>
    <w:rsid w:val="00921C95"/>
    <w:rsid w:val="00937F56"/>
    <w:rsid w:val="009B7369"/>
    <w:rsid w:val="009E6327"/>
    <w:rsid w:val="009E7310"/>
    <w:rsid w:val="00A4311D"/>
    <w:rsid w:val="00B07C9D"/>
    <w:rsid w:val="00B246F5"/>
    <w:rsid w:val="00B66F61"/>
    <w:rsid w:val="00B73EFF"/>
    <w:rsid w:val="00B77641"/>
    <w:rsid w:val="00BB4FA8"/>
    <w:rsid w:val="00C56229"/>
    <w:rsid w:val="00C72F3E"/>
    <w:rsid w:val="00CE5F8D"/>
    <w:rsid w:val="00CF5891"/>
    <w:rsid w:val="00D05E90"/>
    <w:rsid w:val="00D275B7"/>
    <w:rsid w:val="00D75DF8"/>
    <w:rsid w:val="00DA709F"/>
    <w:rsid w:val="00DC50C6"/>
    <w:rsid w:val="00DE5BAF"/>
    <w:rsid w:val="00E012D8"/>
    <w:rsid w:val="00E65318"/>
    <w:rsid w:val="00E71BA4"/>
    <w:rsid w:val="00EE4D05"/>
    <w:rsid w:val="00EE7489"/>
    <w:rsid w:val="00F23F27"/>
    <w:rsid w:val="00F673FE"/>
    <w:rsid w:val="00F7007E"/>
    <w:rsid w:val="00FA3EED"/>
    <w:rsid w:val="00FB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FFF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702FF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02F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05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53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E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63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6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32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Documents\Tencent%20Files\362519978\Image\C2C\_7F7A%250ZBEYBSEX8VS19_9F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file:///D:\Documents\Tencent%20Files\362519978\Image\C2C\U1AE%5bW7%7b23DPBII7C0O%25X)I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4</Pages>
  <Words>329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29</cp:revision>
  <dcterms:created xsi:type="dcterms:W3CDTF">2015-12-24T10:55:00Z</dcterms:created>
  <dcterms:modified xsi:type="dcterms:W3CDTF">2015-12-28T01:02:00Z</dcterms:modified>
</cp:coreProperties>
</file>